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29" w:rsidRPr="00FB2DB0" w:rsidRDefault="00F6667F" w:rsidP="00FB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Обоснование</w:t>
      </w:r>
      <w:r w:rsidR="00FB2DB0" w:rsidRPr="00FB2DB0">
        <w:rPr>
          <w:b/>
          <w:sz w:val="28"/>
          <w:szCs w:val="28"/>
        </w:rPr>
        <w:t xml:space="preserve"> начальной (максимальной) цены муниципального контракта</w:t>
      </w:r>
    </w:p>
    <w:p w:rsidR="00FB2DB0" w:rsidRPr="00FC5F5E" w:rsidRDefault="00FB2DB0" w:rsidP="00576305">
      <w:pPr>
        <w:jc w:val="center"/>
        <w:rPr>
          <w:b/>
          <w:sz w:val="28"/>
          <w:szCs w:val="28"/>
        </w:rPr>
      </w:pPr>
      <w:r w:rsidRPr="00FC5F5E">
        <w:rPr>
          <w:sz w:val="28"/>
          <w:szCs w:val="28"/>
        </w:rPr>
        <w:t>на</w:t>
      </w:r>
      <w:r w:rsidRPr="00FC5F5E">
        <w:rPr>
          <w:b/>
          <w:sz w:val="28"/>
          <w:szCs w:val="28"/>
        </w:rPr>
        <w:t xml:space="preserve"> </w:t>
      </w:r>
      <w:bookmarkStart w:id="0" w:name="OLE_LINK1"/>
      <w:r w:rsidR="002005C5" w:rsidRPr="00FC5F5E">
        <w:rPr>
          <w:sz w:val="28"/>
          <w:szCs w:val="28"/>
        </w:rPr>
        <w:t xml:space="preserve">выполнение </w:t>
      </w:r>
      <w:bookmarkEnd w:id="0"/>
      <w:r w:rsidR="002E22B2" w:rsidRPr="00FC5F5E">
        <w:rPr>
          <w:bCs/>
          <w:sz w:val="28"/>
          <w:szCs w:val="28"/>
        </w:rPr>
        <w:t>работ по модернизации АС «Бюджет» и АС «УРМ»</w:t>
      </w:r>
      <w:r w:rsidR="002005C5" w:rsidRPr="00FC5F5E">
        <w:rPr>
          <w:sz w:val="28"/>
          <w:szCs w:val="28"/>
        </w:rPr>
        <w:t>.</w:t>
      </w:r>
    </w:p>
    <w:p w:rsidR="0031462A" w:rsidRDefault="0031462A" w:rsidP="00576305">
      <w:pPr>
        <w:jc w:val="center"/>
        <w:rPr>
          <w:b/>
          <w:sz w:val="28"/>
          <w:szCs w:val="28"/>
        </w:rPr>
      </w:pPr>
    </w:p>
    <w:p w:rsidR="0031462A" w:rsidRPr="002005C5" w:rsidRDefault="0031462A" w:rsidP="0057630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57"/>
        <w:gridCol w:w="3054"/>
        <w:gridCol w:w="3046"/>
        <w:gridCol w:w="3353"/>
        <w:gridCol w:w="588"/>
        <w:gridCol w:w="588"/>
      </w:tblGrid>
      <w:tr w:rsidR="00576305" w:rsidRPr="00B325C8" w:rsidTr="0031462A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B325C8">
              <w:rPr>
                <w:color w:val="000000"/>
              </w:rPr>
              <w:t>Поставщики\цены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>Среднее</w:t>
            </w:r>
          </w:p>
        </w:tc>
      </w:tr>
      <w:tr w:rsidR="0031462A" w:rsidRPr="00B325C8" w:rsidTr="00DA3A49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DA3A4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Поставщик№1</w:t>
            </w:r>
          </w:p>
          <w:p w:rsidR="00AF3890" w:rsidRPr="00F6667F" w:rsidRDefault="00AF3890" w:rsidP="003146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Коммерческое предложение от </w:t>
            </w:r>
            <w:r w:rsidRPr="00F6667F">
              <w:rPr>
                <w:color w:val="000000"/>
              </w:rPr>
              <w:t>1</w:t>
            </w:r>
            <w:r w:rsidR="0031462A">
              <w:rPr>
                <w:color w:val="000000"/>
              </w:rPr>
              <w:t>4</w:t>
            </w:r>
            <w:r w:rsidRPr="00F6667F">
              <w:rPr>
                <w:color w:val="000000"/>
              </w:rPr>
              <w:t>.</w:t>
            </w:r>
            <w:r w:rsidR="0031462A">
              <w:rPr>
                <w:color w:val="000000"/>
              </w:rPr>
              <w:t>02</w:t>
            </w:r>
            <w:r w:rsidRPr="00F6667F">
              <w:rPr>
                <w:color w:val="000000"/>
              </w:rPr>
              <w:t>.201</w:t>
            </w:r>
            <w:r w:rsidR="0031462A">
              <w:rPr>
                <w:color w:val="000000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DA3A4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 №2</w:t>
            </w:r>
          </w:p>
          <w:p w:rsidR="00AF3890" w:rsidRPr="00AF3890" w:rsidRDefault="00AF3890" w:rsidP="0031462A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Коммерческое предложение от </w:t>
            </w:r>
            <w:r w:rsidR="0031462A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="0031462A">
              <w:rPr>
                <w:color w:val="000000"/>
                <w:lang w:val="en-US"/>
              </w:rPr>
              <w:t>02</w:t>
            </w:r>
            <w:r>
              <w:rPr>
                <w:color w:val="000000"/>
                <w:lang w:val="en-US"/>
              </w:rPr>
              <w:t>.201</w:t>
            </w:r>
            <w:r w:rsidR="0031462A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305" w:rsidRDefault="00DA3A4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 №3</w:t>
            </w:r>
          </w:p>
          <w:p w:rsidR="00AF3890" w:rsidRPr="00B325C8" w:rsidRDefault="00AF3890" w:rsidP="003146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Коммерческое предложение №90</w:t>
            </w:r>
            <w:r w:rsidR="0031462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от </w:t>
            </w:r>
            <w:r w:rsidR="0031462A">
              <w:rPr>
                <w:color w:val="000000"/>
              </w:rPr>
              <w:t>10</w:t>
            </w:r>
            <w:r w:rsidRPr="00F6667F">
              <w:rPr>
                <w:color w:val="000000"/>
              </w:rPr>
              <w:t>.</w:t>
            </w:r>
            <w:r w:rsidR="0031462A">
              <w:rPr>
                <w:color w:val="000000"/>
              </w:rPr>
              <w:t>02</w:t>
            </w:r>
            <w:r w:rsidRPr="00F6667F">
              <w:rPr>
                <w:color w:val="000000"/>
              </w:rPr>
              <w:t>.201</w:t>
            </w:r>
            <w:r w:rsidR="0031462A"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</w:tr>
      <w:tr w:rsidR="0031462A" w:rsidRPr="00B325C8" w:rsidTr="00DA3A49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</w:tr>
      <w:tr w:rsidR="0031462A" w:rsidRPr="00B325C8" w:rsidTr="00DA3A49">
        <w:trPr>
          <w:trHeight w:val="9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DA3A49" w:rsidRDefault="00DA3A49" w:rsidP="00DA3A49">
            <w:pPr>
              <w:jc w:val="center"/>
              <w:rPr>
                <w:bCs/>
              </w:rPr>
            </w:pPr>
            <w:r w:rsidRPr="00BD15EF">
              <w:rPr>
                <w:bCs/>
              </w:rPr>
              <w:t>Выполнение работ по модернизации АС «Бюджет» и АС «УРМ</w:t>
            </w:r>
            <w:r>
              <w:rPr>
                <w:bCs/>
              </w:rPr>
              <w:t>»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B325C8" w:rsidRDefault="0031462A" w:rsidP="00314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1 000 </w:t>
            </w:r>
            <w:proofErr w:type="spellStart"/>
            <w:r>
              <w:rPr>
                <w:color w:val="000000"/>
              </w:rPr>
              <w:t>000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B325C8" w:rsidRDefault="0031462A" w:rsidP="0057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1 200 000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B325C8" w:rsidRDefault="0031462A" w:rsidP="00314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362C99" w:rsidRDefault="0031462A" w:rsidP="005763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1 100 000</w:t>
            </w:r>
          </w:p>
        </w:tc>
      </w:tr>
      <w:tr w:rsidR="00576305" w:rsidRPr="00B325C8" w:rsidTr="00DA3A49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305" w:rsidRDefault="00576305" w:rsidP="005763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Default="00576305" w:rsidP="0057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362C99" w:rsidRDefault="0031462A" w:rsidP="005763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1 100 000</w:t>
            </w:r>
          </w:p>
        </w:tc>
      </w:tr>
      <w:tr w:rsidR="0036277C" w:rsidRPr="00B325C8" w:rsidTr="0031462A">
        <w:trPr>
          <w:gridAfter w:val="1"/>
          <w:trHeight w:val="3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023E7D" w:rsidRPr="00576305" w:rsidRDefault="0031462A" w:rsidP="006B02F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рассчетом</w:t>
      </w:r>
      <w:proofErr w:type="spellEnd"/>
      <w:r w:rsidR="00E64157" w:rsidRPr="006B02F9">
        <w:rPr>
          <w:sz w:val="28"/>
          <w:szCs w:val="28"/>
        </w:rPr>
        <w:t xml:space="preserve"> </w:t>
      </w:r>
      <w:r w:rsidR="00E64157">
        <w:rPr>
          <w:color w:val="000000"/>
          <w:sz w:val="28"/>
          <w:szCs w:val="28"/>
        </w:rPr>
        <w:t>н</w:t>
      </w:r>
      <w:r w:rsidR="006B02F9" w:rsidRPr="00576305">
        <w:rPr>
          <w:color w:val="000000"/>
          <w:sz w:val="28"/>
          <w:szCs w:val="28"/>
        </w:rPr>
        <w:t>ачальная (максимальная) цена контракта</w:t>
      </w:r>
      <w:r w:rsidR="006B02F9" w:rsidRPr="00576305">
        <w:rPr>
          <w:sz w:val="28"/>
          <w:szCs w:val="28"/>
        </w:rPr>
        <w:t xml:space="preserve"> устанавливается в размере </w:t>
      </w:r>
      <w:r>
        <w:rPr>
          <w:sz w:val="28"/>
          <w:szCs w:val="28"/>
        </w:rPr>
        <w:t>1 100 000</w:t>
      </w:r>
      <w:r w:rsidR="00362C99" w:rsidRPr="00362C99">
        <w:rPr>
          <w:sz w:val="28"/>
          <w:szCs w:val="28"/>
        </w:rPr>
        <w:t xml:space="preserve"> </w:t>
      </w:r>
      <w:r w:rsidR="006B02F9" w:rsidRPr="00576305">
        <w:rPr>
          <w:sz w:val="28"/>
          <w:szCs w:val="28"/>
        </w:rPr>
        <w:t>(</w:t>
      </w:r>
      <w:r>
        <w:rPr>
          <w:sz w:val="28"/>
          <w:szCs w:val="28"/>
        </w:rPr>
        <w:t xml:space="preserve">1 </w:t>
      </w:r>
      <w:r w:rsidR="00576305">
        <w:rPr>
          <w:sz w:val="28"/>
          <w:szCs w:val="28"/>
        </w:rPr>
        <w:t xml:space="preserve">миллион </w:t>
      </w:r>
      <w:r>
        <w:rPr>
          <w:sz w:val="28"/>
          <w:szCs w:val="28"/>
        </w:rPr>
        <w:t>сто</w:t>
      </w:r>
      <w:r w:rsidR="00E64157">
        <w:rPr>
          <w:sz w:val="28"/>
          <w:szCs w:val="28"/>
        </w:rPr>
        <w:t xml:space="preserve"> тысяч</w:t>
      </w:r>
      <w:r w:rsidR="006B02F9" w:rsidRPr="00576305">
        <w:rPr>
          <w:sz w:val="28"/>
          <w:szCs w:val="28"/>
        </w:rPr>
        <w:t>) рубл</w:t>
      </w:r>
      <w:r w:rsidR="00576305">
        <w:rPr>
          <w:sz w:val="28"/>
          <w:szCs w:val="28"/>
        </w:rPr>
        <w:t>ей</w:t>
      </w:r>
      <w:r w:rsidR="006B02F9" w:rsidRPr="00576305">
        <w:rPr>
          <w:sz w:val="28"/>
          <w:szCs w:val="28"/>
        </w:rPr>
        <w:t xml:space="preserve"> </w:t>
      </w:r>
      <w:r w:rsidR="00E64157">
        <w:rPr>
          <w:sz w:val="28"/>
          <w:szCs w:val="28"/>
        </w:rPr>
        <w:t>00</w:t>
      </w:r>
      <w:r w:rsidR="006B02F9" w:rsidRPr="00576305">
        <w:rPr>
          <w:sz w:val="28"/>
          <w:szCs w:val="28"/>
        </w:rPr>
        <w:t xml:space="preserve"> копеек</w:t>
      </w: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Ф.И.О., должность лица, получившего данные сведения</w:t>
      </w:r>
      <w:r w:rsidR="00F6667F">
        <w:rPr>
          <w:sz w:val="28"/>
          <w:szCs w:val="28"/>
        </w:rPr>
        <w:t>:</w:t>
      </w:r>
    </w:p>
    <w:p w:rsidR="00FB2DB0" w:rsidRPr="00FB2DB0" w:rsidRDefault="00F6667F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автоматизации и информатизации </w:t>
      </w:r>
      <w:r w:rsidR="00FB2DB0" w:rsidRPr="00FB2DB0">
        <w:rPr>
          <w:sz w:val="28"/>
          <w:szCs w:val="28"/>
        </w:rPr>
        <w:t xml:space="preserve"> </w:t>
      </w:r>
      <w:r w:rsidR="006B02F9">
        <w:rPr>
          <w:sz w:val="28"/>
          <w:szCs w:val="28"/>
        </w:rPr>
        <w:t>Смирнов Александр Александрович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6667F" w:rsidRDefault="00F6667F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Югорска-</w:t>
      </w:r>
    </w:p>
    <w:p w:rsidR="00F6667F" w:rsidRDefault="00F6667F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>Директор департамента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Л.И. Горшкова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B2DB0" w:rsidRPr="00FB2DB0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Дата составления таблицы</w:t>
      </w:r>
      <w:r w:rsidR="006B02F9">
        <w:rPr>
          <w:sz w:val="28"/>
          <w:szCs w:val="28"/>
        </w:rPr>
        <w:t xml:space="preserve"> </w:t>
      </w:r>
      <w:r w:rsidR="0031462A">
        <w:rPr>
          <w:sz w:val="28"/>
          <w:szCs w:val="28"/>
        </w:rPr>
        <w:t>14</w:t>
      </w:r>
      <w:r w:rsidR="006B02F9">
        <w:rPr>
          <w:sz w:val="28"/>
          <w:szCs w:val="28"/>
        </w:rPr>
        <w:t xml:space="preserve"> </w:t>
      </w:r>
      <w:r w:rsidR="0031462A">
        <w:rPr>
          <w:sz w:val="28"/>
          <w:szCs w:val="28"/>
        </w:rPr>
        <w:t>февраля</w:t>
      </w:r>
      <w:r w:rsidR="006B02F9">
        <w:rPr>
          <w:sz w:val="28"/>
          <w:szCs w:val="28"/>
        </w:rPr>
        <w:t xml:space="preserve"> 201</w:t>
      </w:r>
      <w:r w:rsidR="0031462A">
        <w:rPr>
          <w:sz w:val="28"/>
          <w:szCs w:val="28"/>
        </w:rPr>
        <w:t>2</w:t>
      </w:r>
      <w:r w:rsidR="006B02F9">
        <w:rPr>
          <w:sz w:val="28"/>
          <w:szCs w:val="28"/>
        </w:rPr>
        <w:t xml:space="preserve"> г.</w:t>
      </w:r>
    </w:p>
    <w:sectPr w:rsidR="00FB2DB0" w:rsidRPr="00FB2DB0" w:rsidSect="006B02F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2DB0"/>
    <w:rsid w:val="00023E7D"/>
    <w:rsid w:val="00062404"/>
    <w:rsid w:val="000847AD"/>
    <w:rsid w:val="000E0478"/>
    <w:rsid w:val="00177996"/>
    <w:rsid w:val="002005C5"/>
    <w:rsid w:val="00235037"/>
    <w:rsid w:val="002E22B2"/>
    <w:rsid w:val="0031462A"/>
    <w:rsid w:val="0036277C"/>
    <w:rsid w:val="00362C99"/>
    <w:rsid w:val="00390F63"/>
    <w:rsid w:val="003D7C29"/>
    <w:rsid w:val="00436471"/>
    <w:rsid w:val="004B4F5E"/>
    <w:rsid w:val="00506787"/>
    <w:rsid w:val="0051674D"/>
    <w:rsid w:val="00576305"/>
    <w:rsid w:val="00692F5D"/>
    <w:rsid w:val="006B02F9"/>
    <w:rsid w:val="006F7F41"/>
    <w:rsid w:val="0072036E"/>
    <w:rsid w:val="008E642B"/>
    <w:rsid w:val="009C069A"/>
    <w:rsid w:val="00A9554B"/>
    <w:rsid w:val="00AF3890"/>
    <w:rsid w:val="00B325C8"/>
    <w:rsid w:val="00C332A5"/>
    <w:rsid w:val="00CB4EC9"/>
    <w:rsid w:val="00DA3A49"/>
    <w:rsid w:val="00E64157"/>
    <w:rsid w:val="00F6667F"/>
    <w:rsid w:val="00FB2DB0"/>
    <w:rsid w:val="00FC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4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F7F41"/>
    <w:pPr>
      <w:keepNext/>
      <w:numPr>
        <w:numId w:val="3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6F7F41"/>
    <w:pPr>
      <w:keepNext/>
      <w:numPr>
        <w:ilvl w:val="1"/>
        <w:numId w:val="3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6F7F41"/>
    <w:pPr>
      <w:keepNext/>
      <w:numPr>
        <w:ilvl w:val="2"/>
        <w:numId w:val="3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6F7F41"/>
    <w:pPr>
      <w:keepNext/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qFormat/>
    <w:rsid w:val="006F7F41"/>
    <w:pPr>
      <w:tabs>
        <w:tab w:val="num" w:pos="1008"/>
      </w:tabs>
      <w:spacing w:before="240"/>
      <w:ind w:left="1008" w:hanging="1008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6F7F41"/>
    <w:pPr>
      <w:tabs>
        <w:tab w:val="num" w:pos="1152"/>
      </w:tabs>
      <w:spacing w:before="24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F7F41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F7F41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F7F4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F7F41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6F7F41"/>
    <w:rPr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6F7F41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F7F4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6F7F41"/>
    <w:rPr>
      <w:sz w:val="22"/>
    </w:rPr>
  </w:style>
  <w:style w:type="character" w:customStyle="1" w:styleId="60">
    <w:name w:val="Заголовок 6 Знак"/>
    <w:basedOn w:val="a0"/>
    <w:link w:val="6"/>
    <w:rsid w:val="006F7F41"/>
    <w:rPr>
      <w:i/>
      <w:sz w:val="22"/>
    </w:rPr>
  </w:style>
  <w:style w:type="character" w:customStyle="1" w:styleId="70">
    <w:name w:val="Заголовок 7 Знак"/>
    <w:basedOn w:val="a0"/>
    <w:link w:val="7"/>
    <w:rsid w:val="006F7F41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6F7F41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6F7F41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6F7F41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7F41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6F7F41"/>
    <w:pPr>
      <w:spacing w:after="0"/>
      <w:jc w:val="center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rsid w:val="006F7F41"/>
    <w:rPr>
      <w:b/>
      <w:sz w:val="22"/>
      <w:lang w:val="ru-RU" w:eastAsia="ru-RU" w:bidi="ar-SA"/>
    </w:rPr>
  </w:style>
  <w:style w:type="paragraph" w:styleId="a7">
    <w:name w:val="No Spacing"/>
    <w:qFormat/>
    <w:rsid w:val="006F7F4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6F7F4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2"/>
    <w:qFormat/>
    <w:rsid w:val="006F7F41"/>
    <w:pPr>
      <w:numPr>
        <w:ilvl w:val="0"/>
        <w:numId w:val="0"/>
      </w:numPr>
      <w:tabs>
        <w:tab w:val="num" w:pos="-6663"/>
      </w:tabs>
      <w:spacing w:before="120" w:after="0"/>
      <w:ind w:left="567"/>
      <w:jc w:val="both"/>
    </w:pPr>
    <w:rPr>
      <w:rFonts w:ascii="Times" w:hAnsi="Times"/>
      <w:b w:val="0"/>
      <w:sz w:val="28"/>
      <w:szCs w:val="32"/>
    </w:rPr>
  </w:style>
  <w:style w:type="table" w:styleId="a9">
    <w:name w:val="Table Grid"/>
    <w:basedOn w:val="a1"/>
    <w:uiPriority w:val="59"/>
    <w:rsid w:val="00FB2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02F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Александр Смирнов</cp:lastModifiedBy>
  <cp:revision>16</cp:revision>
  <cp:lastPrinted>2011-11-16T10:01:00Z</cp:lastPrinted>
  <dcterms:created xsi:type="dcterms:W3CDTF">2011-02-10T07:54:00Z</dcterms:created>
  <dcterms:modified xsi:type="dcterms:W3CDTF">2012-02-20T08:44:00Z</dcterms:modified>
</cp:coreProperties>
</file>